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183" w:lineRule="exact"/>
        <w:rPr>
          <w:rFonts w:ascii="Times New Roman" w:hAnsi="Times New Roman"/>
          <w:sz w:val="24"/>
        </w:rPr>
      </w:pPr>
    </w:p>
    <w:p>
      <w:pPr>
        <w:pStyle w:val="Normal"/>
        <w:jc w:val="center"/>
        <w:ind w:right="-19"/>
        <w:spacing w:line="0" w:lineRule="atLeast"/>
      </w:pPr>
      <w:r>
        <w:rPr>
          <w:b/>
          <w:rFonts w:ascii="Arial" w:hAnsi="Arial"/>
          <w:sz w:val="29"/>
        </w:rPr>
        <w:t>Reader’s Response</w:t>
      </w:r>
      <w:r>
        <w:rPr>
          <w:b/>
          <w:rFonts w:ascii="Arial" w:hAnsi="Arial"/>
          <w:sz w:val="29"/>
        </w:rPr>
        <w:t xml:space="preserve"> </w:t>
      </w:r>
      <w:r>
        <w:rPr>
          <w:b/>
          <w:rFonts w:ascii="Arial" w:hAnsi="Arial"/>
          <w:sz w:val="29"/>
        </w:rPr>
        <w:t xml:space="preserve">Essay </w:t>
      </w:r>
    </w:p>
    <w:p>
      <w:pPr>
        <w:pStyle w:val="Normal"/>
        <w:jc w:val="center"/>
        <w:ind w:right="-19"/>
        <w:spacing w:line="0" w:lineRule="atLeast"/>
        <w:rPr>
          <w:rFonts w:ascii="Times New Roman" w:hAnsi="Times New Roman"/>
          <w:sz w:val="24"/>
        </w:rPr>
      </w:pPr>
    </w:p>
    <w:p>
      <w:pPr>
        <w:pStyle w:val="Normal"/>
        <w:ind w:right="280"/>
        <w:spacing w:line="266" w:lineRule="auto"/>
      </w:pPr>
      <w:r>
        <w:rPr>
          <w:rFonts w:ascii="Times New Roman" w:hAnsi="Times New Roman"/>
          <w:sz w:val="29"/>
        </w:rPr>
        <w:t>A reader response asks you to examine, explain, and defend your personal reaction to a reading. You will be asked to explore why you like or dislike the reading, explain whether you agree or disagree with the author, identify the reading's purpose, and critique the text. There is no right or wrong answer to a reader response. Nonetheless, it is important that you demonstrate an understanding of the reading and clearly explain and support your reactions.</w:t>
      </w:r>
    </w:p>
    <w:p>
      <w:pPr>
        <w:pStyle w:val="Normal"/>
        <w:ind w:right="280"/>
        <w:spacing w:line="266" w:lineRule="auto"/>
        <w:rPr>
          <w:rFonts w:ascii="Times New Roman" w:hAnsi="Times New Roman"/>
          <w:sz w:val="29"/>
        </w:rPr>
      </w:pPr>
    </w:p>
    <w:p>
      <w:pPr>
        <w:pStyle w:val="Normal"/>
        <w:spacing w:line="62" w:lineRule="exact"/>
        <w:rPr>
          <w:rFonts w:ascii="Times New Roman" w:hAnsi="Times New Roman"/>
          <w:sz w:val="24"/>
        </w:rPr>
      </w:pPr>
    </w:p>
    <w:p>
      <w:pPr>
        <w:pStyle w:val="Normal"/>
        <w:ind w:right="40"/>
        <w:spacing w:line="263" w:lineRule="auto"/>
      </w:pPr>
      <w:r>
        <w:rPr>
          <w:rFonts w:ascii="Times New Roman" w:hAnsi="Times New Roman"/>
          <w:sz w:val="29"/>
        </w:rPr>
        <w:t>Try not to</w:t>
      </w:r>
      <w:r>
        <w:rPr>
          <w:rFonts w:ascii="Times New Roman" w:hAnsi="Times New Roman"/>
          <w:sz w:val="29"/>
        </w:rPr>
        <w:t xml:space="preserve"> use </w:t>
      </w:r>
      <w:r>
        <w:rPr>
          <w:rFonts w:ascii="Times New Roman" w:hAnsi="Times New Roman"/>
          <w:sz w:val="29"/>
        </w:rPr>
        <w:t>a basic</w:t>
      </w:r>
      <w:r>
        <w:rPr>
          <w:rFonts w:ascii="Times New Roman" w:hAnsi="Times New Roman"/>
          <w:sz w:val="29"/>
        </w:rPr>
        <w:t xml:space="preserve"> approach of just writing: </w:t>
      </w:r>
      <w:r>
        <w:rPr>
          <w:rFonts w:ascii="Times New Roman" w:hAnsi="Times New Roman"/>
          <w:sz w:val="29"/>
        </w:rPr>
        <w:t>“</w:t>
      </w:r>
      <w:r>
        <w:rPr>
          <w:rFonts w:ascii="Times New Roman" w:hAnsi="Times New Roman"/>
          <w:sz w:val="29"/>
        </w:rPr>
        <w:t>I liked this book (or article or document or movie) because it is so cool and the ending made me feel happy,</w:t>
      </w:r>
      <w:r>
        <w:rPr>
          <w:rFonts w:ascii="Times New Roman" w:hAnsi="Times New Roman"/>
          <w:sz w:val="29"/>
        </w:rPr>
        <w:t>”</w:t>
      </w:r>
      <w:r>
        <w:rPr>
          <w:rFonts w:ascii="Times New Roman" w:hAnsi="Times New Roman"/>
          <w:sz w:val="29"/>
        </w:rPr>
        <w:t xml:space="preserve"> or </w:t>
      </w:r>
      <w:r>
        <w:rPr>
          <w:rFonts w:ascii="Times New Roman" w:hAnsi="Times New Roman"/>
          <w:sz w:val="29"/>
        </w:rPr>
        <w:t>“</w:t>
      </w:r>
      <w:r>
        <w:rPr>
          <w:rFonts w:ascii="Times New Roman" w:hAnsi="Times New Roman"/>
          <w:sz w:val="29"/>
        </w:rPr>
        <w:t>I hated it because it was stupid, and had nothing at all to do with my life, and was too negative and boring.</w:t>
      </w:r>
      <w:r>
        <w:rPr>
          <w:rFonts w:ascii="Times New Roman" w:hAnsi="Times New Roman"/>
          <w:sz w:val="29"/>
        </w:rPr>
        <w:t>”</w:t>
      </w:r>
      <w:r>
        <w:rPr>
          <w:rFonts w:ascii="Times New Roman" w:hAnsi="Times New Roman"/>
          <w:sz w:val="29"/>
        </w:rPr>
        <w:t xml:space="preserve"> While this is a good place to start, this academic essay requires that you dive a bit deeper, trying to explain to your reader why you responded the way you did to a particular reading and what elements of the text may have elicited that response.</w:t>
      </w:r>
    </w:p>
    <w:p>
      <w:pPr>
        <w:pStyle w:val="Normal"/>
        <w:spacing w:line="63" w:lineRule="exact"/>
        <w:rPr>
          <w:rFonts w:ascii="Times New Roman" w:hAnsi="Times New Roman"/>
          <w:sz w:val="24"/>
        </w:rPr>
      </w:pPr>
    </w:p>
    <w:p>
      <w:pPr>
        <w:pStyle w:val="Normal"/>
        <w:ind w:right="120"/>
        <w:spacing w:line="299" w:lineRule="auto"/>
        <w:rPr>
          <w:rFonts w:ascii="Times New Roman" w:hAnsi="Times New Roman"/>
          <w:sz w:val="29"/>
        </w:rPr>
      </w:pPr>
    </w:p>
    <w:p>
      <w:pPr>
        <w:pStyle w:val="Normal"/>
        <w:ind w:right="115"/>
        <w:spacing w:line="264" w:lineRule="auto"/>
      </w:pPr>
      <w:r>
        <w:rPr>
          <w:rFonts w:ascii="Times New Roman" w:hAnsi="Times New Roman"/>
          <w:sz w:val="29"/>
        </w:rPr>
        <w:t>Choose one of the following essays from our text: “Bad Feminist” by Roxane Gay; “The War Photo No One Would Publish” by Torie Rose DeGhett; Human Dignity” by Francis Fukuyama; or “Female Chauvinist Pigs” by Ariel Levy.</w:t>
      </w:r>
    </w:p>
    <w:p>
      <w:pPr>
        <w:pStyle w:val="Normal"/>
        <w:ind w:right="115"/>
        <w:spacing w:line="264" w:lineRule="auto"/>
        <w:rPr>
          <w:rFonts w:ascii="Times New Roman" w:hAnsi="Times New Roman"/>
          <w:sz w:val="29"/>
        </w:rPr>
      </w:pPr>
    </w:p>
    <w:p>
      <w:pPr>
        <w:pStyle w:val="Normal"/>
        <w:spacing w:line="5" w:lineRule="exact"/>
        <w:rPr>
          <w:rFonts w:ascii="Times New Roman" w:hAnsi="Times New Roman"/>
          <w:sz w:val="24"/>
        </w:rPr>
      </w:pPr>
    </w:p>
    <w:p>
      <w:pPr>
        <w:pStyle w:val="Normal"/>
        <w:spacing w:line="0" w:lineRule="atLeast"/>
        <w:rPr>
          <w:b/>
          <w:rFonts w:ascii="Arial" w:hAnsi="Arial"/>
          <w:sz w:val="29"/>
        </w:rPr>
      </w:pPr>
    </w:p>
    <w:p>
      <w:pPr>
        <w:pStyle w:val="Normal"/>
        <w:spacing w:line="0" w:lineRule="atLeast"/>
      </w:pPr>
      <w:r>
        <w:rPr>
          <w:b/>
          <w:rFonts w:ascii="Arial" w:hAnsi="Arial"/>
          <w:sz w:val="29"/>
        </w:rPr>
        <w:t>Tips for the Reader Response Writing Process</w:t>
      </w:r>
    </w:p>
    <w:p>
      <w:pPr>
        <w:pStyle w:val="Normal"/>
        <w:ind w:right="360"/>
        <w:spacing w:line="336" w:lineRule="auto"/>
        <w:rPr>
          <w:i/>
          <w:rFonts w:ascii="Arial" w:hAnsi="Arial"/>
          <w:sz w:val="28"/>
        </w:rPr>
      </w:pPr>
    </w:p>
    <w:p>
      <w:pPr>
        <w:pStyle w:val="Normal"/>
        <w:ind w:right="360"/>
        <w:spacing w:line="336" w:lineRule="auto"/>
      </w:pPr>
      <w:r>
        <w:rPr>
          <w:rFonts w:ascii="Times New Roman"/>
          <w:sz w:val="29"/>
        </w:rPr>
        <w:t>The features of your Reader Response should include:</w:t>
      </w:r>
    </w:p>
    <w:p>
      <w:pPr>
        <w:pStyle w:val="Normal"/>
        <w:spacing w:line="243" w:lineRule="exact"/>
        <w:rPr>
          <w:rFonts w:ascii="Times New Roman" w:hAnsi="Times New Roman"/>
          <w:sz w:val="24"/>
        </w:rPr>
      </w:pPr>
    </w:p>
    <w:p>
      <w:pPr>
        <w:pStyle w:val="Normal"/>
        <w:numPr>
          <w:ilvl w:val="0"/>
          <w:numId w:val="1"/>
        </w:numPr>
        <w:ind w:left="720"/>
        <w:ind w:right="100"/>
        <w:ind w:hanging="711"/>
        <w:spacing w:line="399" w:lineRule="exact"/>
        <w:rPr>
          <w:rFonts w:ascii="Times New Roman" w:hAnsi="Times New Roman"/>
          <w:sz w:val="29"/>
        </w:rPr>
      </w:pPr>
      <w:r>
        <w:rPr>
          <w:rFonts w:ascii="Times New Roman" w:hAnsi="Times New Roman"/>
          <w:sz w:val="29"/>
        </w:rPr>
        <w:t xml:space="preserve">A clear understanding of the major argument and strategies that the author employs in her/his text. (The author’s thesis and how he/she supports that thesis.) </w:t>
      </w:r>
    </w:p>
    <w:p>
      <w:pPr>
        <w:pStyle w:val="Normal"/>
        <w:spacing w:line="152" w:lineRule="exact"/>
        <w:rPr>
          <w:rFonts w:ascii="Times New Roman" w:hAnsi="Times New Roman"/>
          <w:sz w:val="29"/>
        </w:rPr>
      </w:pPr>
    </w:p>
    <w:p>
      <w:pPr>
        <w:pStyle w:val="Normal"/>
        <w:numPr>
          <w:ilvl w:val="0"/>
          <w:numId w:val="1"/>
        </w:numPr>
        <w:ind w:left="720"/>
        <w:ind w:right="140"/>
        <w:ind w:hanging="711"/>
        <w:spacing w:line="428" w:lineRule="exact"/>
        <w:rPr>
          <w:rFonts w:ascii="Times New Roman" w:hAnsi="Times New Roman"/>
          <w:sz w:val="29"/>
        </w:rPr>
      </w:pPr>
      <w:r>
        <w:rPr>
          <w:rFonts w:ascii="Times New Roman" w:hAnsi="Times New Roman"/>
          <w:sz w:val="29"/>
        </w:rPr>
        <w:t xml:space="preserve">A clear thesis that explains the unifying idea that you will explore throughout your essay. (Your thesis.) </w:t>
      </w:r>
    </w:p>
    <w:p>
      <w:pPr>
        <w:pStyle w:val="Normal"/>
        <w:spacing w:line="185" w:lineRule="exact"/>
        <w:rPr>
          <w:rFonts w:ascii="Times New Roman" w:hAnsi="Times New Roman"/>
          <w:sz w:val="29"/>
        </w:rPr>
      </w:pPr>
    </w:p>
    <w:p>
      <w:pPr>
        <w:pStyle w:val="Normal"/>
        <w:numPr>
          <w:ilvl w:val="0"/>
          <w:numId w:val="1"/>
        </w:numPr>
        <w:ind w:left="220"/>
        <w:ind w:hanging="211"/>
        <w:spacing w:line="334" w:lineRule="exact"/>
        <w:rPr>
          <w:rFonts w:ascii="Times New Roman" w:hAnsi="Times New Roman"/>
          <w:sz w:val="29"/>
        </w:rPr>
      </w:pPr>
      <w:r>
        <w:rPr>
          <w:rFonts w:ascii="Times New Roman" w:hAnsi="Times New Roman"/>
          <w:sz w:val="29"/>
        </w:rPr>
        <w:t xml:space="preserve">A clear introduction and conclusion. </w:t>
      </w:r>
    </w:p>
    <w:p>
      <w:pPr>
        <w:pStyle w:val="Normal"/>
        <w:spacing w:line="304" w:lineRule="exact"/>
        <w:rPr>
          <w:rFonts w:ascii="Times New Roman" w:hAnsi="Times New Roman"/>
          <w:sz w:val="29"/>
        </w:rPr>
      </w:pPr>
    </w:p>
    <w:p>
      <w:pPr>
        <w:pStyle w:val="Normal"/>
        <w:numPr>
          <w:ilvl w:val="0"/>
          <w:numId w:val="1"/>
        </w:numPr>
        <w:ind w:left="220"/>
        <w:ind w:hanging="211"/>
        <w:spacing w:line="0" w:lineRule="atLeast"/>
      </w:pPr>
      <w:r>
        <w:rPr>
          <w:rFonts w:ascii="Times New Roman" w:hAnsi="Times New Roman"/>
          <w:sz w:val="29"/>
        </w:rPr>
        <w:t>Paragraphs that focus on specific passages from the text and how and why you</w:t>
      </w:r>
    </w:p>
    <w:p>
      <w:pPr>
        <w:pStyle w:val="Normal"/>
        <w:ind w:left="720"/>
        <w:spacing w:line="334" w:lineRule="exact"/>
      </w:pPr>
      <w:r>
        <w:rPr>
          <w:rFonts w:ascii="Times New Roman" w:hAnsi="Times New Roman"/>
          <w:sz w:val="29"/>
        </w:rPr>
        <w:t xml:space="preserve">responded to those passages. </w:t>
      </w:r>
    </w:p>
    <w:p>
      <w:pPr>
        <w:pStyle w:val="Normal"/>
        <w:spacing w:line="305" w:lineRule="exact"/>
        <w:rPr>
          <w:rFonts w:ascii="Times New Roman" w:hAnsi="Times New Roman"/>
        </w:rPr>
      </w:pPr>
    </w:p>
    <w:p>
      <w:pPr>
        <w:pStyle w:val="Normal"/>
        <w:numPr>
          <w:ilvl w:val="0"/>
          <w:numId w:val="2"/>
        </w:numPr>
        <w:ind w:left="720"/>
        <w:ind w:right="60"/>
        <w:ind w:hanging="711"/>
        <w:spacing w:line="428" w:lineRule="exact"/>
        <w:rPr>
          <w:rFonts w:ascii="Times New Roman" w:hAnsi="Times New Roman"/>
          <w:sz w:val="29"/>
        </w:rPr>
      </w:pPr>
      <w:r>
        <w:rPr>
          <w:rFonts w:ascii="Times New Roman" w:hAnsi="Times New Roman"/>
          <w:sz w:val="29"/>
        </w:rPr>
        <w:t xml:space="preserve">To help you explore and explain your response to the text, you might consider these questions: </w:t>
      </w:r>
    </w:p>
    <w:p>
      <w:pPr>
        <w:pStyle w:val="Normal"/>
        <w:spacing w:line="156" w:lineRule="exact"/>
        <w:rPr>
          <w:rFonts w:ascii="Times New Roman" w:hAnsi="Times New Roman"/>
          <w:sz w:val="29"/>
        </w:rPr>
      </w:pPr>
    </w:p>
    <w:p>
      <w:pPr>
        <w:pStyle w:val="Normal"/>
        <w:numPr>
          <w:ilvl w:val="0"/>
          <w:numId w:val="2"/>
        </w:numPr>
        <w:ind w:left="720"/>
        <w:ind w:right="180"/>
        <w:ind w:hanging="711"/>
        <w:spacing w:line="358" w:lineRule="exact"/>
        <w:rPr>
          <w:rFonts w:ascii="Times New Roman" w:hAnsi="Times New Roman"/>
          <w:sz w:val="29"/>
        </w:rPr>
      </w:pPr>
      <w:r>
        <w:rPr>
          <w:rFonts w:ascii="Times New Roman" w:hAnsi="Times New Roman"/>
          <w:sz w:val="29"/>
        </w:rPr>
        <w:t>What does the text have to do with you, personally, and with your l</w:t>
      </w:r>
      <w:r>
        <w:rPr>
          <w:rFonts w:ascii="Times New Roman" w:hAnsi="Times New Roman"/>
          <w:sz w:val="29"/>
        </w:rPr>
        <w:t>ife (past, present or future)? With rare exception, i</w:t>
      </w:r>
      <w:r>
        <w:rPr>
          <w:rFonts w:ascii="Times New Roman" w:hAnsi="Times New Roman"/>
          <w:sz w:val="29"/>
        </w:rPr>
        <w:t xml:space="preserve">t is not acceptable to write that the text has </w:t>
      </w:r>
      <w:r>
        <w:rPr>
          <w:rFonts w:ascii="Times New Roman" w:hAnsi="Times New Roman"/>
          <w:sz w:val="29"/>
        </w:rPr>
        <w:t>nothing</w:t>
      </w:r>
      <w:r>
        <w:rPr>
          <w:rFonts w:ascii="Times New Roman" w:hAnsi="Times New Roman"/>
          <w:sz w:val="29"/>
        </w:rPr>
        <w:t xml:space="preserve"> to do with you, since just about everything humans can write has to do in some way with every other human. How much does the text agree or clash with your view of the world, and what you consider right and wrong? Use several quotes as examples of how it agrees with and supports what you think about the world, about right and wrong, and about what you think it is to be human. Use quotes and examples to discuss how the text disagrees with what you think about the world and about right and wrong.</w:t>
      </w:r>
    </w:p>
    <w:p>
      <w:pPr>
        <w:pStyle w:val="ListParagraph"/>
        <w:rPr>
          <w:rFonts w:ascii="Times New Roman" w:hAnsi="Times New Roman"/>
          <w:sz w:val="29"/>
        </w:rPr>
      </w:pPr>
    </w:p>
    <w:p>
      <w:pPr>
        <w:pStyle w:val="Normal"/>
        <w:numPr>
          <w:ilvl w:val="0"/>
          <w:numId w:val="2"/>
        </w:numPr>
        <w:ind w:left="720"/>
        <w:ind w:right="180"/>
        <w:ind w:hanging="711"/>
        <w:spacing w:line="358" w:lineRule="exact"/>
        <w:rPr>
          <w:rFonts w:ascii="Times New Roman" w:hAnsi="Times New Roman"/>
          <w:sz w:val="29"/>
        </w:rPr>
      </w:pPr>
      <w:r>
        <w:rPr>
          <w:rFonts w:ascii="Times New Roman" w:hAnsi="Times New Roman"/>
          <w:sz w:val="29"/>
        </w:rPr>
        <w:t>What did you learn by reading the text, and how much were your views and opinions challenged or changed by this text, if at all? Did the text communicate with you? Why or why not? Give examples of how your views might have changed or been strengthened (or perhaps, of why the text failed to convince you, the way it is). Please do not write "I agree with everything the author wrote," since everybody disagrees about something, even if it is a tiny point. Use quotes to illustrate your points of challenge, or where you were persuaded, or where it left you cold.</w:t>
      </w:r>
    </w:p>
    <w:p>
      <w:pPr>
        <w:pStyle w:val="ListParagraph"/>
        <w:rPr>
          <w:rFonts w:ascii="Times New Roman" w:hAnsi="Times New Roman"/>
          <w:sz w:val="29"/>
        </w:rPr>
      </w:pPr>
    </w:p>
    <w:p>
      <w:pPr>
        <w:pStyle w:val="Normal"/>
        <w:numPr>
          <w:ilvl w:val="0"/>
          <w:numId w:val="2"/>
        </w:numPr>
        <w:ind w:left="720"/>
        <w:ind w:right="180"/>
        <w:ind w:hanging="711"/>
        <w:spacing w:line="358" w:lineRule="exact"/>
        <w:rPr>
          <w:rFonts w:ascii="Times New Roman" w:hAnsi="Times New Roman"/>
          <w:sz w:val="29"/>
        </w:rPr>
      </w:pPr>
      <w:r>
        <w:rPr>
          <w:rFonts w:ascii="Times New Roman" w:hAnsi="Times New Roman"/>
          <w:sz w:val="29"/>
        </w:rPr>
        <w:t>How well does it address things that you, personally, care about and consider important to the world? How does it address things that are important to your family, your community, your ethnic group, to people of your economic or social class or background, or your faith tradition? If not, who does or did the text serve? Did it pass the "Who cares?" test? Use quotes to illustrate.</w:t>
      </w:r>
    </w:p>
    <w:p>
      <w:pPr>
        <w:pStyle w:val="ListParagraph"/>
        <w:rPr>
          <w:rFonts w:ascii="Times New Roman" w:hAnsi="Times New Roman"/>
          <w:sz w:val="29"/>
        </w:rPr>
      </w:pPr>
    </w:p>
    <w:p>
      <w:pPr>
        <w:pStyle w:val="Normal"/>
        <w:numPr>
          <w:ilvl w:val="0"/>
          <w:numId w:val="2"/>
        </w:numPr>
        <w:ind w:left="720"/>
        <w:ind w:right="180"/>
        <w:ind w:hanging="711"/>
        <w:spacing w:line="358" w:lineRule="exact"/>
      </w:pPr>
      <w:r>
        <w:rPr>
          <w:rFonts w:ascii="Times New Roman" w:hAnsi="Times New Roman"/>
          <w:sz w:val="29"/>
        </w:rPr>
        <w:t>How well did you enjoy the text (or not) as entertainment or as a work of art? Use quotes or examples to illustrate the quality of the text as art or entertainment. Of course, be aware that some texts are not meant to be entertainment or art--a news report or textbook, for instance, may be</w:t>
      </w:r>
    </w:p>
    <w:p>
      <w:pPr>
        <w:pStyle w:val="Normal"/>
        <w:ind w:left="720"/>
        <w:ind w:right="160"/>
        <w:ind w:hanging="351"/>
        <w:spacing w:line="281" w:lineRule="auto"/>
        <w:sectPr>
          <w:pgSz w:w="12240" w:h="15840"/>
          <w:pgMar w:left="1440" w:right="1440" w:top="715" w:bottom="880"/>
        </w:sectPr>
      </w:pPr>
    </w:p>
    <w:p>
      <w:pPr>
        <w:pStyle w:val="Normal"/>
        <w:spacing w:line="189" w:lineRule="exact"/>
        <w:rPr>
          <w:rFonts w:ascii="Times New Roman" w:hAnsi="Times New Roman"/>
        </w:rPr>
      </w:pPr>
    </w:p>
    <w:p>
      <w:pPr>
        <w:pStyle w:val="Normal"/>
        <w:ind w:left="720"/>
        <w:spacing w:line="0" w:lineRule="atLeast"/>
      </w:pPr>
      <w:r>
        <w:rPr>
          <w:rFonts w:ascii="Times New Roman" w:hAnsi="Times New Roman"/>
          <w:sz w:val="29"/>
        </w:rPr>
        <w:t xml:space="preserve">neither entertaining </w:t>
      </w:r>
      <w:r>
        <w:rPr>
          <w:rFonts w:ascii="Times New Roman" w:hAnsi="Times New Roman"/>
          <w:sz w:val="29"/>
        </w:rPr>
        <w:t>n</w:t>
      </w:r>
      <w:r>
        <w:rPr>
          <w:rFonts w:ascii="Times New Roman" w:hAnsi="Times New Roman"/>
          <w:sz w:val="29"/>
        </w:rPr>
        <w:t>or artistic, but may still be important and successful.</w:t>
      </w:r>
    </w:p>
    <w:p>
      <w:pPr>
        <w:pStyle w:val="Normal"/>
        <w:spacing w:line="200" w:lineRule="exact"/>
        <w:rPr>
          <w:rFonts w:ascii="Times New Roman" w:hAnsi="Times New Roman"/>
        </w:rPr>
      </w:pPr>
    </w:p>
    <w:p>
      <w:pPr>
        <w:pStyle w:val="Normal"/>
        <w:spacing w:line="200" w:lineRule="exact"/>
        <w:rPr>
          <w:rFonts w:ascii="Times New Roman" w:hAnsi="Times New Roman"/>
        </w:rPr>
      </w:pPr>
    </w:p>
    <w:p>
      <w:pPr>
        <w:pStyle w:val="Normal"/>
        <w:spacing w:line="200" w:lineRule="exact"/>
        <w:rPr>
          <w:rFonts w:ascii="Times New Roman" w:hAnsi="Times New Roman"/>
        </w:rPr>
      </w:pPr>
    </w:p>
    <w:p>
      <w:pPr>
        <w:pStyle w:val="Normal"/>
        <w:spacing w:line="222" w:lineRule="exact"/>
        <w:rPr>
          <w:rFonts w:ascii="Times New Roman" w:hAnsi="Times New Roman"/>
        </w:rPr>
      </w:pPr>
    </w:p>
    <w:p>
      <w:pPr>
        <w:pStyle w:val="Normal"/>
        <w:ind w:left="720"/>
        <w:spacing w:line="0" w:lineRule="atLeast"/>
      </w:pPr>
      <w:r>
        <w:rPr>
          <w:b/>
          <w:rFonts w:ascii="Arial" w:hAnsi="Arial"/>
          <w:sz w:val="29"/>
        </w:rPr>
        <w:t>Essay Guidelines</w:t>
      </w:r>
    </w:p>
    <w:p>
      <w:pPr>
        <w:pStyle w:val="Normal"/>
        <w:ind w:left="720"/>
        <w:spacing w:line="0" w:lineRule="atLeast"/>
        <w:rPr>
          <w:b/>
          <w:rFonts w:ascii="Arial" w:hAnsi="Arial"/>
          <w:sz w:val="29"/>
        </w:rPr>
      </w:pPr>
    </w:p>
    <w:p>
      <w:pPr>
        <w:pStyle w:val="Normal"/>
        <w:spacing w:line="155" w:lineRule="exact"/>
        <w:rPr>
          <w:rFonts w:ascii="Times New Roman" w:hAnsi="Times New Roman"/>
        </w:rPr>
      </w:pPr>
    </w:p>
    <w:p>
      <w:pPr>
        <w:pStyle w:val="Normal"/>
        <w:numPr>
          <w:ilvl w:val="0"/>
          <w:numId w:val="3"/>
        </w:numPr>
        <w:ind w:left="1020"/>
        <w:ind w:hanging="291"/>
        <w:spacing w:line="0" w:lineRule="atLeast"/>
      </w:pPr>
      <w:r>
        <w:rPr>
          <w:rFonts w:ascii="Times New Roman" w:hAnsi="Times New Roman"/>
          <w:sz w:val="28"/>
        </w:rPr>
        <w:t>Aim for a length of about 3-5 double-spaced pages, TNR 12-point font.</w:t>
      </w:r>
    </w:p>
    <w:p>
      <w:pPr>
        <w:pStyle w:val="Normal"/>
        <w:spacing w:line="22" w:lineRule="exact"/>
        <w:rPr>
          <w:rFonts w:ascii="Times New Roman" w:hAnsi="Times New Roman"/>
          <w:sz w:val="28"/>
        </w:rPr>
      </w:pPr>
    </w:p>
    <w:p>
      <w:pPr>
        <w:pStyle w:val="Normal"/>
        <w:numPr>
          <w:ilvl w:val="0"/>
          <w:numId w:val="3"/>
        </w:numPr>
        <w:ind w:left="720"/>
        <w:ind w:right="480"/>
        <w:ind w:firstLine="9"/>
        <w:spacing w:line="244" w:lineRule="auto"/>
      </w:pPr>
      <w:r>
        <w:rPr>
          <w:rFonts w:ascii="Times New Roman" w:hAnsi="Times New Roman"/>
          <w:sz w:val="29"/>
        </w:rPr>
        <w:t>Use the Purdue Owl and MLA handouts to help you properly cite, summarize, paraphrase, and quote the texts you choose to write about.</w:t>
      </w:r>
    </w:p>
    <w:p>
      <w:pPr>
        <w:pStyle w:val="Normal"/>
        <w:numPr>
          <w:ilvl w:val="0"/>
          <w:numId w:val="3"/>
        </w:numPr>
        <w:ind w:left="720"/>
        <w:ind w:right="1040"/>
        <w:ind w:firstLine="9"/>
        <w:spacing w:line="245" w:lineRule="auto"/>
      </w:pPr>
      <w:r>
        <w:rPr>
          <w:rFonts w:ascii="Times New Roman" w:hAnsi="Times New Roman"/>
          <w:sz w:val="29"/>
        </w:rPr>
        <w:t>Organize your essay clearly so that it flows smoothly from one paragraph to the next.</w:t>
      </w:r>
    </w:p>
    <w:p>
      <w:pPr>
        <w:pStyle w:val="Normal"/>
        <w:numPr>
          <w:ilvl w:val="0"/>
          <w:numId w:val="3"/>
        </w:numPr>
        <w:ind w:left="720"/>
        <w:ind w:right="180"/>
        <w:ind w:firstLine="9"/>
        <w:spacing w:line="244" w:lineRule="auto"/>
      </w:pPr>
      <w:r>
        <w:rPr>
          <w:rFonts w:ascii="Times New Roman" w:hAnsi="Times New Roman"/>
          <w:sz w:val="29"/>
        </w:rPr>
        <w:t>Make sure your reader understands the difference between your words and ideas and those presented in the text.</w:t>
      </w:r>
    </w:p>
    <w:p>
      <w:pPr>
        <w:pStyle w:val="Normal"/>
        <w:spacing w:line="1" w:lineRule="exact"/>
        <w:rPr>
          <w:rFonts w:ascii="Times New Roman" w:hAnsi="Times New Roman"/>
          <w:sz w:val="29"/>
        </w:rPr>
      </w:pPr>
    </w:p>
    <w:p>
      <w:pPr>
        <w:pStyle w:val="Normal"/>
        <w:numPr>
          <w:ilvl w:val="0"/>
          <w:numId w:val="3"/>
        </w:numPr>
        <w:ind w:left="940"/>
        <w:ind w:hanging="211"/>
        <w:spacing w:line="0" w:lineRule="atLeast"/>
      </w:pPr>
      <w:r>
        <w:rPr>
          <w:rFonts w:ascii="Times New Roman" w:hAnsi="Times New Roman"/>
          <w:sz w:val="28"/>
        </w:rPr>
        <w:t xml:space="preserve"> </w:t>
      </w:r>
      <w:r>
        <w:rPr>
          <w:rFonts w:ascii="Times New Roman" w:hAnsi="Times New Roman"/>
          <w:sz w:val="28"/>
        </w:rPr>
        <w:t>Your essay should adhere to MLA manuscript format.</w:t>
      </w:r>
    </w:p>
    <w:p>
      <w:pPr>
        <w:pStyle w:val="Normal"/>
        <w:spacing w:line="16" w:lineRule="exact"/>
        <w:rPr>
          <w:rFonts w:ascii="Times New Roman" w:hAnsi="Times New Roman"/>
          <w:sz w:val="28"/>
        </w:rPr>
      </w:pPr>
    </w:p>
    <w:p>
      <w:pPr>
        <w:pStyle w:val="Normal"/>
        <w:numPr>
          <w:ilvl w:val="0"/>
          <w:numId w:val="3"/>
        </w:numPr>
        <w:ind w:left="720"/>
        <w:ind w:right="440"/>
        <w:ind w:firstLine="9"/>
        <w:spacing w:line="245" w:lineRule="auto"/>
      </w:pPr>
      <w:r>
        <w:rPr>
          <w:rFonts w:ascii="Times New Roman" w:hAnsi="Times New Roman"/>
          <w:sz w:val="29"/>
        </w:rPr>
        <w:t>Any texts or other sources that you quote, summarize, or paraphrase should be cited using MLA documentation format.</w:t>
      </w:r>
    </w:p>
    <w:p>
      <w:pPr>
        <w:pStyle w:val="Normal"/>
        <w:numPr>
          <w:ilvl w:val="0"/>
          <w:numId w:val="3"/>
        </w:numPr>
        <w:ind w:left="720"/>
        <w:ind w:right="160"/>
        <w:ind w:firstLine="9"/>
        <w:spacing w:line="250" w:lineRule="auto"/>
      </w:pPr>
      <w:r>
        <w:rPr>
          <w:rFonts w:ascii="Times New Roman" w:hAnsi="Times New Roman"/>
          <w:sz w:val="29"/>
        </w:rPr>
        <w:t>Because this is reflective writing, you should use the first person (“I”). Avoid using second person (“you”).</w:t>
      </w:r>
    </w:p>
    <w:sectPr>
      <w:pgSz w:w="12240" w:h="15840"/>
      <w:pgMar w:left="1440" w:right="1440" w:top="715"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MS Mincho"/>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2">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3">
    <w:multiLevelType w:val="hybridMultilevel"/>
    <w:lvl w:ilvl="0">
      <w:numFmt w:val="decimal"/>
      <w:lvlText w:val="%1."/>
      <w:start w:val="1"/>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