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28200C" w:rsidRDefault="00114FC3" w:rsidP="00114FC3">
      <w:pPr>
        <w:pStyle w:val="Heading1"/>
        <w:jc w:val="center"/>
        <w:rPr>
          <w:color w:val="auto"/>
          <w:rFonts w:ascii="Calibri" w:hAnsiTheme="minorHAnsi" w:cstheme="minorHAnsi"/>
          <w:sz w:val="24"/>
          <w:szCs w:val="24"/>
        </w:rPr>
      </w:pPr>
      <w:r w:rsidRPr="00114FC3">
        <w:rPr>
          <w:color w:val="auto"/>
          <w:rFonts w:ascii="Calibri" w:hAnsiTheme="minorHAnsi" w:cstheme="minorHAnsi"/>
          <w:sz w:val="24"/>
          <w:szCs w:val="24"/>
        </w:rPr>
        <w:t>Single-Point Rubric</w:t>
      </w:r>
    </w:p>
    <w:p w:rsidR="00114FC3" w:rsidRDefault="00114FC3" w:rsidP="00114FC3" w:rsidRPr="00114FC3"/>
    <w:p w:rsidR="004B620B" w:rsidRDefault="004B620B">
      <w:r>
        <w:t>This assessment strategy focuses on only one of several criteria that may be applied to a piece of writing.</w:t>
      </w:r>
    </w:p>
    <w:p w:rsidR="004B620B" w:rsidRDefault="004B620B">
      <w:r>
        <w:t>Example: an analysis paragraph</w:t>
      </w:r>
    </w:p>
    <w:p w:rsidR="004B620B" w:rsidRDefault="004B620B">
      <w:r>
        <w:t>Criteria:</w:t>
      </w:r>
    </w:p>
    <w:p w:rsidR="004B620B" w:rsidRDefault="004B620B" w:rsidP="004B620B">
      <w:pPr>
        <w:pStyle w:val="ListParagraph"/>
        <w:numPr>
          <w:ilvl w:val="0"/>
          <w:numId w:val="1"/>
        </w:numPr>
      </w:pPr>
      <w:r>
        <w:t>How well the key point of the text you are breaking down is introduced</w:t>
      </w:r>
    </w:p>
    <w:p w:rsidR="004B620B" w:rsidRDefault="004B620B" w:rsidP="004B620B">
      <w:pPr>
        <w:pStyle w:val="ListParagraph"/>
        <w:numPr>
          <w:ilvl w:val="0"/>
          <w:numId w:val="1"/>
        </w:numPr>
      </w:pPr>
      <w:r>
        <w:t xml:space="preserve">How well the text you are breaking down is described </w:t>
      </w:r>
    </w:p>
    <w:p w:rsidR="004B620B" w:rsidRDefault="004B620B" w:rsidP="004B620B">
      <w:pPr>
        <w:pStyle w:val="ListParagraph"/>
        <w:numPr>
          <w:ilvl w:val="0"/>
          <w:numId w:val="1"/>
        </w:numPr>
      </w:pPr>
      <w:r>
        <w:t xml:space="preserve">How well you integrate quoted material into your own </w:t>
      </w:r>
      <w:bookmarkStart w:id="0" w:name="_GoBack"/>
      <w:bookmarkEnd w:id="0"/>
      <w:r>
        <w:t>writing</w:t>
      </w:r>
    </w:p>
    <w:p w:rsidR="004B620B" w:rsidRDefault="004B620B" w:rsidP="004B620B">
      <w:pPr>
        <w:pStyle w:val="ListParagraph"/>
        <w:numPr>
          <w:ilvl w:val="0"/>
          <w:numId w:val="1"/>
        </w:numPr>
      </w:pPr>
      <w:r>
        <w:t xml:space="preserve">How well you describe </w:t>
      </w:r>
      <w:r w:rsidR="00114FC3">
        <w:t>the importance of what you are quoting</w:t>
      </w:r>
      <w:r w:rsidR="006D1B31">
        <w:t>, and its relation</w:t>
      </w:r>
      <w:r w:rsidR="00114FC3">
        <w:t xml:space="preserve"> to the overall purpose of the text</w:t>
      </w:r>
    </w:p>
    <w:p>
      <w:pPr>
        <w:pStyle w:val="ListParagraph"/>
        <w:numPr>
          <w:ilvl w:val="0"/>
          <w:numId w:val="1"/>
        </w:numPr>
      </w:pPr>
      <w:r>
        <w:t>The quality of the language and grammar</w:t>
      </w:r>
    </w:p>
    <w:p>
      <w:pPr>
        <w:pStyle w:val="ListParagraph"/>
        <w:numPr>
          <w:ilvl w:val="0"/>
          <w:numId w:val="1"/>
        </w:numPr>
      </w:pPr>
      <w:r>
        <w:t>The accuracy of the formatting</w:t>
      </w:r>
    </w:p>
    <w:p w:rsidR="00114FC3" w:rsidRDefault="00114FC3" w:rsidP="00114FC3">
      <w:r>
        <w:t>In a single-point rubric, only one of the</w:t>
      </w:r>
      <w:r w:rsidR="006D1B31">
        <w:t xml:space="preserve"> abov</w:t>
      </w:r>
      <w:r>
        <w:t>e things will be applied to the paragraph</w:t>
      </w:r>
      <w:r w:rsidR="00D1428C">
        <w:t>.</w:t>
      </w:r>
    </w:p>
    <w:p w:rsidR="004B620B" w:rsidRDefault="004B620B"/>
    <w:sectPr w:rsidR="004B620B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655B33AF"/>
    <w:tmpl w:val="0C742B4C"/>
    <w:lvl w:ilvl="0" w:tplc="0409000F">
      <w:numFmt w:val="decimal"/>
      <w:lvlText w:val="%1."/>
      <w:start w:val="1"/>
      <w:rPr>
        <w:rFonts w:hint="default"/>
      </w:rPr>
      <w:pPr>
        <w:ind w:left="720"/>
        <w:ind w:hanging="360"/>
      </w:pPr>
      <w:lvlJc w:val="left"/>
    </w:lvl>
    <w:lvl w:ilvl="1" w:tentative="1" w:tplc="04090019">
      <w:numFmt w:val="lowerLetter"/>
      <w:lvlText w:val="%2."/>
      <w:start w:val="1"/>
      <w:pPr>
        <w:ind w:left="1440"/>
        <w:ind w:hanging="360"/>
      </w:pPr>
      <w:lvlJc w:val="left"/>
    </w:lvl>
    <w:lvl w:ilvl="2" w:tentative="1" w:tplc="0409001B">
      <w:numFmt w:val="lowerRoman"/>
      <w:lvlText w:val="%3."/>
      <w:start w:val="1"/>
      <w:pPr>
        <w:ind w:left="2160"/>
        <w:ind w:hanging="180"/>
      </w:pPr>
      <w:lvlJc w:val="right"/>
    </w:lvl>
    <w:lvl w:ilvl="3" w:tentative="1" w:tplc="0409000F">
      <w:numFmt w:val="decimal"/>
      <w:lvlText w:val="%4."/>
      <w:start w:val="1"/>
      <w:pPr>
        <w:ind w:left="2880"/>
        <w:ind w:hanging="360"/>
      </w:pPr>
      <w:lvlJc w:val="left"/>
    </w:lvl>
    <w:lvl w:ilvl="4" w:tentative="1" w:tplc="04090019">
      <w:numFmt w:val="lowerLetter"/>
      <w:lvlText w:val="%5."/>
      <w:start w:val="1"/>
      <w:pPr>
        <w:ind w:left="3600"/>
        <w:ind w:hanging="360"/>
      </w:pPr>
      <w:lvlJc w:val="left"/>
    </w:lvl>
    <w:lvl w:ilvl="5" w:tentative="1" w:tplc="0409001B">
      <w:numFmt w:val="lowerRoman"/>
      <w:lvlText w:val="%6."/>
      <w:start w:val="1"/>
      <w:pPr>
        <w:ind w:left="4320"/>
        <w:ind w:hanging="180"/>
      </w:pPr>
      <w:lvlJc w:val="right"/>
    </w:lvl>
    <w:lvl w:ilvl="6" w:tentative="1" w:tplc="0409000F">
      <w:numFmt w:val="decimal"/>
      <w:lvlText w:val="%7."/>
      <w:start w:val="1"/>
      <w:pPr>
        <w:ind w:left="5040"/>
        <w:ind w:hanging="360"/>
      </w:pPr>
      <w:lvlJc w:val="left"/>
    </w:lvl>
    <w:lvl w:ilvl="7" w:tentative="1" w:tplc="04090019">
      <w:numFmt w:val="lowerLetter"/>
      <w:lvlText w:val="%8."/>
      <w:start w:val="1"/>
      <w:pPr>
        <w:ind w:left="5760"/>
        <w:ind w:hanging="360"/>
      </w:pPr>
      <w:lvlJc w:val="left"/>
    </w:lvl>
    <w:lvl w:ilvl="8" w:tentative="1" w:tplc="0409001B">
      <w:numFmt w:val="lowerRoman"/>
      <w:lvlText w:val="%9."/>
      <w:start w:val="1"/>
      <w:pPr>
        <w:ind w:left="6480"/>
        <w:ind w:hanging="180"/>
      </w:pPr>
      <w:lvlJc w:val="right"/>
    </w:lvl>
  </w:abstractNum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">
    <w:abstractNumId w:val="0"/>
  </w: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:rsids>
    <w:rsidRoot val="004B620B"/>
    <w:rsid val="000B1712"/>
    <w:rsid val="00114FC3"/>
    <w:rsid val="00141EBA"/>
    <w:rsid val="004B620B"/>
    <w:rsid val="006D1B31"/>
    <w:rsid val="00D1428C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lang w:val="en-US" w:eastAsia="en-US" w:bidi="ar-SA"/>
        <w:rFonts w:ascii="Calibr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qFormat/>
    <w:basedOn w:val="Normal"/>
    <w:next w:val="Normal"/>
    <w:link w:val="Heading1Char"/>
    <w:uiPriority w:val="9"/>
    <w:rsid w:val="00114FC3"/>
    <w:pPr>
      <w:keepNext/>
      <w:keepLines/>
      <w:outlineLvl w:val="0"/>
      <w:spacing w:before="480" w:after="0"/>
    </w:pPr>
    <w:rPr>
      <w:bCs/>
      <w:b/>
      <w:color w:val="365F91"/>
      <w:rFonts w:ascii="Cambria" w:eastAsiaTheme="majorEastAsia" w:hAnsiTheme="majorHAnsi" w:cstheme="majorBid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basedOn w:val="Normal"/>
    <w:uiPriority w:val="34"/>
    <w:rsid w:val="004B620B"/>
    <w:pPr>
      <w:ind w:left="720"/>
      <w:contextualSpacing/>
    </w:pPr>
  </w:style>
  <w:style w:type="character" w:styleId="Heading1Char">
    <w:name w:val="Heading 1 Char"/>
    <w:basedOn w:val="DefaultParagraphFont"/>
    <w:link w:val="Heading1"/>
    <w:uiPriority w:val="9"/>
    <w:rsid w:val="00114FC3"/>
    <w:rPr>
      <w:bCs/>
      <w:b/>
      <w:color w:val="365F91"/>
      <w:rFonts w:ascii="Cambria" w:eastAsiaTheme="majorEastAsia" w:hAnsiTheme="majorHAnsi" w:cstheme="majorBidi"/>
      <w:sz w:val="28"/>
      <w:szCs w:val="28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4F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62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4F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Zack O'Neill</dc:creator>
  <cp:lastModifiedBy>Zack O'Neill</cp:lastModifiedBy>
  <cp:revision>3</cp:revision>
  <dcterms:created xsi:type="dcterms:W3CDTF">2021-06-13T17:59:00Z</dcterms:created>
  <dcterms:modified xsi:type="dcterms:W3CDTF">2021-06-13T18:19:00Z</dcterms:modified>
</cp:coreProperties>
</file>